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2"/>
          <w:szCs w:val="32"/>
        </w:rPr>
        <w:t>湖南工商大学处级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及以上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干部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续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假审批表</w:t>
      </w:r>
    </w:p>
    <w:bookmarkEnd w:id="0"/>
    <w:tbl>
      <w:tblPr>
        <w:tblStyle w:val="3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39"/>
        <w:gridCol w:w="850"/>
        <w:gridCol w:w="735"/>
        <w:gridCol w:w="1391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</w:rPr>
            </w:pPr>
            <w:r>
              <w:rPr>
                <w:rFonts w:hint="eastAsia"/>
                <w:b/>
              </w:rPr>
              <w:t>部门</w:t>
            </w:r>
            <w:r>
              <w:rPr>
                <w:rFonts w:hint="eastAsia"/>
                <w:b/>
                <w:lang w:val="en-US" w:eastAsia="zh-CN"/>
              </w:rPr>
              <w:t>及</w:t>
            </w:r>
            <w:r>
              <w:rPr>
                <w:rFonts w:hint="eastAsia"/>
                <w:b/>
              </w:rPr>
              <w:t>职务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请假类型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□事假   □病假   □婚假   □计划生育假   □丧假   □工伤假  </w:t>
            </w:r>
          </w:p>
          <w:p>
            <w:pPr>
              <w:rPr>
                <w:u w:val="single"/>
              </w:rPr>
            </w:pPr>
            <w:r>
              <w:rPr>
                <w:rFonts w:hint="eastAsia"/>
              </w:rPr>
              <w:t>□探亲假        □其它假：</w:t>
            </w:r>
            <w:r>
              <w:rPr>
                <w:rFonts w:hint="eastAsia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续</w:t>
            </w:r>
            <w:r>
              <w:rPr>
                <w:rFonts w:hint="eastAsia" w:ascii="宋体" w:hAnsi="宋体"/>
                <w:b/>
              </w:rPr>
              <w:t>假期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上次假期自       年     月     日至       年      月     日</w:t>
            </w:r>
          </w:p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本次续假自       年     月     日至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  <w:lang w:val="en-US" w:eastAsia="zh-CN"/>
              </w:rPr>
              <w:t>续</w:t>
            </w:r>
            <w:r>
              <w:rPr>
                <w:rFonts w:hint="eastAsia" w:asciiTheme="minorEastAsia" w:hAnsiTheme="minorEastAsia"/>
                <w:b/>
              </w:rPr>
              <w:t>假事由</w:t>
            </w:r>
            <w:r>
              <w:rPr>
                <w:rFonts w:asciiTheme="minorEastAsia" w:hAnsiTheme="minorEastAsia"/>
                <w:b/>
              </w:rPr>
              <w:t xml:space="preserve">     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630"/>
            </w:pPr>
          </w:p>
          <w:p>
            <w:pPr>
              <w:ind w:right="630" w:firstLine="4305" w:firstLineChars="2050"/>
            </w:pPr>
          </w:p>
          <w:p>
            <w:pPr>
              <w:ind w:right="630" w:firstLine="4305" w:firstLineChars="2050"/>
            </w:pPr>
            <w:r>
              <w:rPr>
                <w:rFonts w:hint="eastAsia"/>
              </w:rPr>
              <w:t>本人签字：</w:t>
            </w:r>
          </w:p>
          <w:p>
            <w:pPr>
              <w:ind w:right="21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所在部门意见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 </w:t>
            </w:r>
            <w:r>
              <w:rPr>
                <w:rFonts w:hint="eastAsia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计生办意见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</w:t>
            </w:r>
          </w:p>
          <w:p>
            <w:pPr>
              <w:wordWrap w:val="0"/>
              <w:ind w:right="126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t xml:space="preserve">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医疗与健康中心意见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wordWrap/>
              <w:ind w:right="210"/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分管或联系校领导意见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</w:rPr>
            </w:pPr>
            <w:r>
              <w:rPr>
                <w:rFonts w:hint="eastAsia"/>
                <w:b/>
              </w:rPr>
              <w:t>校长意见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</w:rPr>
            </w:pPr>
            <w:r>
              <w:rPr>
                <w:rFonts w:hint="eastAsia"/>
                <w:b/>
              </w:rPr>
              <w:t>党委书记意见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人事处备案</w:t>
            </w:r>
          </w:p>
        </w:tc>
        <w:tc>
          <w:tcPr>
            <w:tcW w:w="66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月</w:t>
            </w:r>
            <w:r>
              <w:t xml:space="preserve"> 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snapToGrid w:val="0"/>
        <w:spacing w:line="500" w:lineRule="exact"/>
        <w:ind w:left="-2" w:leftChars="-1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注：</w:t>
      </w:r>
    </w:p>
    <w:p>
      <w:pPr>
        <w:snapToGrid w:val="0"/>
        <w:spacing w:line="400" w:lineRule="exact"/>
        <w:ind w:left="-2" w:leftChars="-1"/>
        <w:rPr>
          <w:rFonts w:hint="eastAsia" w:eastAsia="宋体" w:asciiTheme="minorEastAsia" w:hAnsiTheme="minorEastAsia"/>
          <w:szCs w:val="21"/>
          <w:lang w:eastAsia="zh-CN"/>
        </w:rPr>
      </w:pPr>
      <w:r>
        <w:rPr>
          <w:rFonts w:hint="eastAsia" w:asciiTheme="minorEastAsia" w:hAnsiTheme="minorEastAsia"/>
          <w:szCs w:val="21"/>
        </w:rPr>
        <w:t>1.涉及计划生育假需经计生办签字、盖章</w:t>
      </w:r>
      <w:r>
        <w:rPr>
          <w:rFonts w:hint="eastAsia" w:asciiTheme="minorEastAsia" w:hAnsiTheme="minorEastAsia"/>
          <w:szCs w:val="21"/>
          <w:lang w:eastAsia="zh-CN"/>
        </w:rPr>
        <w:t>。</w:t>
      </w:r>
    </w:p>
    <w:p>
      <w:pPr>
        <w:snapToGrid w:val="0"/>
        <w:spacing w:line="400" w:lineRule="exact"/>
        <w:ind w:left="-2" w:leftChars="-1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2.涉及病假需经医疗与健康中心</w:t>
      </w:r>
      <w:r>
        <w:rPr>
          <w:rFonts w:hint="eastAsia" w:asciiTheme="minorEastAsia" w:hAnsiTheme="minorEastAsia"/>
          <w:szCs w:val="21"/>
          <w:lang w:eastAsia="zh-CN"/>
        </w:rPr>
        <w:t>（</w:t>
      </w:r>
      <w:r>
        <w:rPr>
          <w:rFonts w:hint="eastAsia" w:asciiTheme="minorEastAsia" w:hAnsiTheme="minorEastAsia"/>
          <w:szCs w:val="21"/>
          <w:lang w:val="en-US" w:eastAsia="zh-CN"/>
        </w:rPr>
        <w:t>校医院</w:t>
      </w:r>
      <w:r>
        <w:rPr>
          <w:rFonts w:hint="eastAsia" w:asciiTheme="minorEastAsia" w:hAnsiTheme="minorEastAsia"/>
          <w:szCs w:val="21"/>
          <w:lang w:eastAsia="zh-CN"/>
        </w:rPr>
        <w:t>）</w:t>
      </w:r>
      <w:r>
        <w:rPr>
          <w:rFonts w:hint="eastAsia" w:asciiTheme="minorEastAsia" w:hAnsiTheme="minorEastAsia"/>
          <w:szCs w:val="21"/>
        </w:rPr>
        <w:t>签字、盖章。</w:t>
      </w:r>
    </w:p>
    <w:p>
      <w:pPr>
        <w:snapToGrid w:val="0"/>
        <w:spacing w:line="400" w:lineRule="exact"/>
        <w:rPr>
          <w:rFonts w:hint="eastAsia" w:ascii="仿宋" w:hAnsi="仿宋" w:eastAsia="仿宋" w:cs="仿宋_GB2312"/>
          <w:kern w:val="0"/>
          <w:sz w:val="32"/>
          <w:szCs w:val="32"/>
        </w:rPr>
      </w:pPr>
      <w:r>
        <w:rPr>
          <w:rFonts w:hint="eastAsia" w:asciiTheme="minorEastAsia" w:hAnsiTheme="minorEastAsia"/>
          <w:szCs w:val="21"/>
        </w:rPr>
        <w:t xml:space="preserve">3.续假满后，应及时办理销假手续。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605457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YWI4YWJiODVmY2MwNjY4M2M4NTExOTliOGJhM2UifQ=="/>
  </w:docVars>
  <w:rsids>
    <w:rsidRoot w:val="00000000"/>
    <w:rsid w:val="4855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2024-06-19T08:38:13Z</dcterms:created>
  <dc:creator>杜梦婷</dc:creator>
  <cp:lastModifiedBy>一帆</cp:lastModifiedBy>
  <dcterms:modified xsi:type="dcterms:W3CDTF">2024-06-19T08:38:33Z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2804017108C046A4AF9AF273EAD4E2DE_12</vt:lpwstr>
  </property>
</Properties>
</file>